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0000001">
      <w:pPr>
        <w:pStyle w:val="style0"/>
        <w:jc w:val="center"/>
        <w:rPr>
          <w:rFonts w:ascii="Basic" w:cs="Basic" w:eastAsia="Basic" w:hAnsi="Basic"/>
          <w:b/>
          <w:bCs/>
          <w:sz w:val="26"/>
          <w:szCs w:val="26"/>
        </w:rPr>
      </w:pPr>
      <w:r>
        <w:rPr>
          <w:rFonts w:ascii="Basic" w:cs="Basic" w:eastAsia="Basic" w:hAnsi="Basic"/>
          <w:b/>
          <w:bCs/>
          <w:sz w:val="26"/>
          <w:szCs w:val="26"/>
        </w:rPr>
        <w:t>ISTITUTO COMPRENSIVO “S.G. Bosco-Benedetto XIII-Poggiorsini”</w:t>
      </w:r>
    </w:p>
    <w:p w14:paraId="00000002">
      <w:pPr>
        <w:pStyle w:val="style0"/>
        <w:ind w:right="-28"/>
        <w:jc w:val="center"/>
        <w:rPr>
          <w:rFonts w:ascii="Basic" w:cs="Basic" w:eastAsia="Basic" w:hAnsi="Basic"/>
          <w:b/>
          <w:bCs/>
          <w:sz w:val="26"/>
          <w:szCs w:val="26"/>
        </w:rPr>
      </w:pPr>
      <w:r>
        <w:rPr>
          <w:rFonts w:ascii="Basic" w:cs="Basic" w:eastAsia="Basic" w:hAnsi="Basic"/>
          <w:i/>
          <w:iCs/>
          <w:sz w:val="26"/>
          <w:szCs w:val="26"/>
        </w:rPr>
        <w:t>Scuola Secondaria 1° Grado – Plesso di Gravina in Puglia-</w:t>
      </w:r>
      <w:r>
        <w:rPr>
          <w:rFonts w:ascii="Basic" w:cs="Basic" w:eastAsia="Basic" w:hAnsi="Basic"/>
          <w:b/>
          <w:bCs/>
          <w:sz w:val="26"/>
          <w:szCs w:val="26"/>
        </w:rPr>
        <w:t xml:space="preserve"> Classe 3^ sez. A- B-C  a.s. 2026-2027</w:t>
      </w:r>
    </w:p>
    <w:tbl>
      <w:tblPr>
        <w:tblStyle w:val="style4099"/>
        <w:tblW w:w="16179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713"/>
        <w:gridCol w:w="1842"/>
        <w:gridCol w:w="2410"/>
        <w:gridCol w:w="1701"/>
        <w:gridCol w:w="709"/>
        <w:gridCol w:w="992"/>
        <w:gridCol w:w="1134"/>
        <w:gridCol w:w="1134"/>
        <w:gridCol w:w="992"/>
      </w:tblGrid>
      <w:tr w14:paraId="5A2C404A">
        <w:trPr>
          <w:cantSplit w:val="false"/>
          <w:trHeight w:val="284" w:hRule="atLeast"/>
          <w:tblHeader w:val="false"/>
          <w:jc w:val="left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3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MATERIA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4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COD. ISBN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5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AUTORE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6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TITOLO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7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EDITORE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8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VOL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9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 xml:space="preserve">€.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A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Nuova adozione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B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Da acquistare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00000C">
            <w:pPr>
              <w:pStyle w:val="style0"/>
              <w:keepLines/>
              <w:widowControl/>
              <w:jc w:val="center"/>
              <w:rPr>
                <w:rFonts w:ascii="Arial" w:cs="Arial" w:eastAsia="Arial" w:hAnsi="Arial"/>
                <w:b/>
                <w:bCs/>
                <w:sz w:val="14"/>
                <w:szCs w:val="14"/>
              </w:rPr>
            </w:pPr>
            <w:r>
              <w:rPr>
                <w:rFonts w:ascii="Arial" w:cs="Arial" w:eastAsia="Arial" w:hAnsi="Arial"/>
                <w:b/>
                <w:bCs/>
                <w:sz w:val="14"/>
                <w:szCs w:val="14"/>
              </w:rPr>
              <w:t>Consigliato</w:t>
            </w:r>
          </w:p>
        </w:tc>
      </w:tr>
      <w:tr w14:paraId="C294FF32">
        <w:tblPrEx/>
        <w:trPr>
          <w:cantSplit w:val="false"/>
          <w:trHeight w:val="467" w:hRule="atLeast"/>
          <w:tblHeader w:val="false"/>
          <w:jc w:val="left"/>
        </w:trPr>
        <w:tc>
          <w:tcPr>
            <w:tcW w:w="0" w:type="auto"/>
            <w:tcBorders>
              <w:top w:val="single" w:sz="12" w:space="0" w:color="000000"/>
            </w:tcBorders>
            <w:tcMar/>
            <w:vAlign w:val="center"/>
          </w:tcPr>
          <w:p w14:paraId="0000000D">
            <w:pPr>
              <w:pStyle w:val="style0"/>
              <w:keepLines/>
              <w:widowControl/>
              <w:spacing w:before="60" w:after="0"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RELIGIONE </w:t>
            </w:r>
          </w:p>
          <w:p w14:paraId="0000000E">
            <w:pPr>
              <w:pStyle w:val="style0"/>
              <w:keepLines/>
              <w:widowControl/>
              <w:spacing w:before="60" w:after="60"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>
            <w:pPr>
              <w:pStyle w:val="style0"/>
              <w:keepLines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978 88 472 3981 4</w:t>
            </w:r>
          </w:p>
          <w:p w14:paraId="00000010">
            <w:pPr>
              <w:pStyle w:val="style0"/>
              <w:keepLines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 Maria Angela</w:t>
            </w:r>
          </w:p>
          <w:p w14:paraId="00000012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Mazzantini</w:t>
            </w:r>
          </w:p>
          <w:p w14:paraId="00000013">
            <w:pPr>
              <w:pStyle w:val="style0"/>
              <w:widowControl w:val="false"/>
              <w:spacing w:lineRule="auto" w:line="240"/>
              <w:ind w:left="274" w:right="178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Tempi di incontro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Raffaello Scuola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 3</w:t>
            </w:r>
          </w:p>
          <w:p w14:paraId="00000017">
            <w:pPr>
              <w:pStyle w:val="style0"/>
              <w:widowControl w:val="false"/>
              <w:spacing w:lineRule="auto" w:line="240"/>
              <w:ind w:right="143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 9,90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>
            <w:pPr>
              <w:pStyle w:val="style0"/>
              <w:widowControl w:val="false"/>
              <w:spacing w:lineRule="auto" w:line="240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>
            <w:pPr>
              <w:pStyle w:val="style0"/>
              <w:widowControl w:val="false"/>
              <w:spacing w:lineRule="auto" w:line="240"/>
              <w:jc w:val="center"/>
              <w:rPr>
                <w:rFonts w:ascii="Arial" w:cs="Arial" w:eastAsia="Arial" w:hAnsi="Arial"/>
                <w:color w:val="ffff00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>
            <w:pPr>
              <w:pStyle w:val="style0"/>
              <w:widowControl w:val="false"/>
              <w:spacing w:lineRule="auto" w:line="240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</w:tr>
      <w:tr w14:paraId="9FDC4B94">
        <w:tblPrEx/>
        <w:trPr>
          <w:cantSplit w:val="false"/>
          <w:trHeight w:val="284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1C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ITALIANO GRAMMATICA</w:t>
            </w:r>
          </w:p>
          <w:p w14:paraId="0000001D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978-88-6910-383-4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>
            <w:pPr>
              <w:pStyle w:val="style0"/>
              <w:widowControl w:val="false"/>
              <w:spacing w:lineRule="auto" w:line="226"/>
              <w:ind w:left="274" w:right="178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SERIANNI- DELLA VALLE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>
            <w:pPr>
              <w:pStyle w:val="style0"/>
              <w:widowControl w:val="false"/>
              <w:ind w:right="783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ITALIANO </w:t>
            </w:r>
          </w:p>
          <w:p w14:paraId="00000021">
            <w:pPr>
              <w:pStyle w:val="style0"/>
              <w:widowControl w:val="false"/>
              <w:spacing w:before="33"/>
              <w:ind w:right="242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EDIZIONE ACTIVEBOOK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PEARSON - </w:t>
            </w:r>
          </w:p>
          <w:p w14:paraId="00000023">
            <w:pPr>
              <w:pStyle w:val="style0"/>
              <w:widowControl w:val="false"/>
              <w:spacing w:before="33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B. MONDADORI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>
            <w:pPr>
              <w:pStyle w:val="style0"/>
              <w:widowControl w:val="false"/>
              <w:ind w:right="143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U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33,40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</w:tr>
      <w:tr w14:paraId="D0D7ADD6">
        <w:tblPrEx/>
        <w:trPr>
          <w:cantSplit w:val="false"/>
          <w:trHeight w:val="782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29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ITALIANO ANTOLOGIA</w:t>
            </w:r>
          </w:p>
          <w:p w14:paraId="0000002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2B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978-88-9324-605-7</w:t>
            </w:r>
          </w:p>
        </w:tc>
        <w:tc>
          <w:tcPr>
            <w:tcW w:w="0" w:type="auto"/>
            <w:tcBorders/>
            <w:tcMar/>
            <w:vAlign w:val="center"/>
          </w:tcPr>
          <w:p w14:paraId="0000002C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A. PELLIZZI</w:t>
            </w:r>
          </w:p>
          <w:p w14:paraId="0000002D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V. NOVEMBRI</w:t>
            </w:r>
          </w:p>
          <w:p w14:paraId="0000002E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2F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COME NOI. LETTURE PER</w:t>
            </w:r>
          </w:p>
          <w:p w14:paraId="00000030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LA VITA + LETTERATURA+</w:t>
            </w:r>
          </w:p>
          <w:p w14:paraId="00000031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LIBRO DIGITALE +</w:t>
            </w:r>
          </w:p>
          <w:p w14:paraId="00000032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CONTENUTI DIGITALI</w:t>
            </w:r>
          </w:p>
          <w:p w14:paraId="00000033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INTEGRATIVI</w:t>
            </w:r>
          </w:p>
        </w:tc>
        <w:tc>
          <w:tcPr>
            <w:tcW w:w="0" w:type="auto"/>
            <w:tcBorders/>
            <w:tcMar/>
            <w:vAlign w:val="center"/>
          </w:tcPr>
          <w:p w14:paraId="00000034">
            <w:pPr>
              <w:pStyle w:val="style0"/>
              <w:keepLines/>
              <w:widowControl/>
              <w:spacing w:before="60" w:after="60" w:lineRule="auto" w:line="118"/>
              <w:ind w:left="50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MURSIA SCUOLA</w:t>
            </w:r>
          </w:p>
        </w:tc>
        <w:tc>
          <w:tcPr>
            <w:tcW w:w="0" w:type="auto"/>
            <w:tcBorders/>
            <w:tcMar/>
            <w:vAlign w:val="center"/>
          </w:tcPr>
          <w:p w14:paraId="00000035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tcMar/>
            <w:vAlign w:val="center"/>
          </w:tcPr>
          <w:p w14:paraId="00000036">
            <w:pPr>
              <w:pStyle w:val="style0"/>
              <w:keepLines/>
              <w:widowControl/>
              <w:spacing w:before="60" w:after="60" w:lineRule="auto" w:line="118"/>
              <w:ind w:left="55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33,80</w:t>
            </w:r>
          </w:p>
        </w:tc>
        <w:tc>
          <w:tcPr>
            <w:tcW w:w="0" w:type="auto"/>
            <w:tcBorders/>
            <w:tcMar/>
            <w:vAlign w:val="center"/>
          </w:tcPr>
          <w:p w14:paraId="00000037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39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3A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  <w:tcMar/>
          </w:tcPr>
          <w:p w14:paraId="0000003B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3C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3D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3E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EA6275C9">
        <w:tblPrEx/>
        <w:trPr>
          <w:cantSplit w:val="false"/>
          <w:trHeight w:val="510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3F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STORIA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978-88-6910-494-7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G. DE VECCHI </w:t>
            </w:r>
          </w:p>
          <w:p w14:paraId="00000042">
            <w:pPr>
              <w:pStyle w:val="style0"/>
              <w:widowControl w:val="false"/>
              <w:spacing w:before="33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G. GIOVANNETTI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STORIA E STORIE </w:t>
            </w:r>
          </w:p>
          <w:p w14:paraId="00000044">
            <w:pPr>
              <w:pStyle w:val="style0"/>
              <w:widowControl w:val="false"/>
              <w:spacing w:before="33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L’età moderna e l’Ottocento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PEARSON </w:t>
            </w:r>
          </w:p>
          <w:p w14:paraId="00000046">
            <w:pPr>
              <w:pStyle w:val="style0"/>
              <w:widowControl w:val="false"/>
              <w:spacing w:before="37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B. MONDADORI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29,30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  <w:tcMar/>
          </w:tcPr>
          <w:p w14:paraId="0000004B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4C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64ADD663">
        <w:tblPrEx/>
        <w:trPr>
          <w:cantSplit w:val="false"/>
          <w:trHeight w:val="570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4D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GEOGRAFIA</w:t>
            </w:r>
          </w:p>
          <w:p w14:paraId="0000004E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978-88-0845-157-6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>
            <w:pPr>
              <w:pStyle w:val="style0"/>
              <w:widowControl w:val="false"/>
              <w:ind w:right="418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F. IARRERA </w:t>
            </w:r>
          </w:p>
          <w:p w14:paraId="00000051">
            <w:pPr>
              <w:pStyle w:val="style0"/>
              <w:widowControl w:val="false"/>
              <w:spacing w:before="33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G. PILOTTI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>
            <w:pPr>
              <w:pStyle w:val="style0"/>
              <w:widowControl w:val="false"/>
              <w:spacing w:lineRule="auto" w:line="270"/>
              <w:ind w:left="170" w:right="104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VIVI LA GEOGRAFIA VOL 3 REGIONI E STATI D’EUROPA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ZANICHELLI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3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25,60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  <w:tcMar/>
          </w:tcPr>
          <w:p w14:paraId="00000058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59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</w:tr>
      <w:tr w14:paraId="8B6DB4F6">
        <w:tblPrEx/>
        <w:trPr>
          <w:cantSplit w:val="false"/>
          <w:trHeight w:val="542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5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INGLESE</w:t>
            </w:r>
          </w:p>
          <w:p w14:paraId="0000005B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5C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978-01-942-6644-4</w:t>
            </w:r>
          </w:p>
        </w:tc>
        <w:tc>
          <w:tcPr>
            <w:tcW w:w="0" w:type="auto"/>
            <w:tcBorders/>
            <w:tcMar/>
            <w:vAlign w:val="center"/>
          </w:tcPr>
          <w:p w14:paraId="0000005D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Philippa Bowen,</w:t>
            </w:r>
          </w:p>
          <w:p w14:paraId="0000005E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Denis Delaney</w:t>
            </w:r>
          </w:p>
          <w:p w14:paraId="0000005F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60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Kickstart 3 PLUS</w:t>
            </w:r>
          </w:p>
        </w:tc>
        <w:tc>
          <w:tcPr>
            <w:tcW w:w="0" w:type="auto"/>
            <w:tcBorders/>
            <w:tcMar/>
            <w:vAlign w:val="center"/>
          </w:tcPr>
          <w:p w14:paraId="00000061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Oxford University</w:t>
            </w:r>
          </w:p>
          <w:p w14:paraId="00000062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Press</w:t>
            </w:r>
          </w:p>
          <w:p w14:paraId="00000063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64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tcMar/>
            <w:vAlign w:val="center"/>
          </w:tcPr>
          <w:p w14:paraId="00000065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24.80</w:t>
            </w:r>
          </w:p>
        </w:tc>
        <w:tc>
          <w:tcPr>
            <w:tcW w:w="0" w:type="auto"/>
            <w:tcBorders/>
            <w:tcMar/>
            <w:vAlign w:val="center"/>
          </w:tcPr>
          <w:p w14:paraId="00000066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68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  <w:tcMar/>
            <w:vAlign w:val="center"/>
          </w:tcPr>
          <w:p w14:paraId="00000069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B8B25089">
        <w:tblPrEx/>
        <w:trPr>
          <w:cantSplit w:val="false"/>
          <w:trHeight w:val="974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6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FRANCESE</w:t>
            </w:r>
          </w:p>
          <w:p w14:paraId="0000006B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6C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  <w:highlight w:val="white"/>
              </w:rPr>
              <w:t>978-88-383-4539-5</w:t>
            </w:r>
            <w:r>
              <w:rPr>
                <w:rFonts w:ascii="Arial" w:cs="Arial" w:eastAsia="Arial" w:hAnsi="Arial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D">
            <w:pPr>
              <w:pStyle w:val="style0"/>
              <w:keepLines/>
              <w:spacing w:before="200"/>
              <w:ind w:lef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F. BIGARANI, I. CERRATO, V. SINIBALDI, S. NEGREL</w:t>
            </w:r>
          </w:p>
        </w:tc>
        <w:tc>
          <w:tcPr>
            <w:tcW w:w="0" w:type="auto"/>
            <w:tcBorders/>
            <w:tcMar/>
            <w:vAlign w:val="center"/>
          </w:tcPr>
          <w:p w14:paraId="0000006E">
            <w:pPr>
              <w:pStyle w:val="style0"/>
              <w:keepLines/>
              <w:spacing w:before="20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Super Ados</w:t>
            </w:r>
          </w:p>
          <w:p w14:paraId="0000006F">
            <w:pPr>
              <w:pStyle w:val="style0"/>
              <w:keepLines/>
              <w:spacing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Volume 3 (pp. 144) + Super Ados Vers L'Examen (pp. 72) + HUB Young + HUB Kit</w:t>
            </w:r>
          </w:p>
        </w:tc>
        <w:tc>
          <w:tcPr>
            <w:tcW w:w="0" w:type="auto"/>
            <w:tcBorders/>
            <w:tcMar/>
            <w:vAlign w:val="center"/>
          </w:tcPr>
          <w:p w14:paraId="00000070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RIZZOLI LANGUAGES </w:t>
            </w:r>
          </w:p>
        </w:tc>
        <w:tc>
          <w:tcPr>
            <w:tcW w:w="0" w:type="auto"/>
            <w:tcBorders/>
            <w:tcMar/>
            <w:vAlign w:val="center"/>
          </w:tcPr>
          <w:p w14:paraId="00000071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tcMar/>
            <w:vAlign w:val="center"/>
          </w:tcPr>
          <w:p w14:paraId="00000072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20,40 </w:t>
            </w:r>
          </w:p>
        </w:tc>
        <w:tc>
          <w:tcPr>
            <w:tcW w:w="0" w:type="auto"/>
            <w:tcBorders/>
            <w:tcMar/>
            <w:vAlign w:val="center"/>
          </w:tcPr>
          <w:p w14:paraId="00000073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tcMar/>
            <w:vAlign w:val="center"/>
          </w:tcPr>
          <w:p w14:paraId="00000074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  <w:p w14:paraId="00000075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</w:tcPr>
          <w:p w14:paraId="00000076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77">
            <w:pPr>
              <w:pStyle w:val="style0"/>
              <w:widowControl w:val="false"/>
              <w:spacing w:before="200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B2A1CF41">
        <w:tblPrEx/>
        <w:trPr>
          <w:cantSplit w:val="false"/>
          <w:trHeight w:val="675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 w14:paraId="00000078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MATEMATICA</w:t>
            </w:r>
          </w:p>
          <w:p w14:paraId="00000079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vAlign w:val="center"/>
          </w:tcPr>
          <w:p w14:paraId="0000007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978-88-426-1895-9</w:t>
            </w:r>
          </w:p>
        </w:tc>
        <w:tc>
          <w:tcPr>
            <w:tcW w:w="0" w:type="auto"/>
            <w:tcBorders/>
            <w:vAlign w:val="center"/>
          </w:tcPr>
          <w:p w14:paraId="0000007B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Algebra+ Geometria 3</w:t>
            </w:r>
          </w:p>
          <w:p w14:paraId="0000007C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L. Miglio- G. Solmi</w:t>
            </w:r>
          </w:p>
        </w:tc>
        <w:tc>
          <w:tcPr>
            <w:tcW w:w="0" w:type="auto"/>
            <w:tcBorders/>
            <w:vAlign w:val="center"/>
          </w:tcPr>
          <w:p w14:paraId="0000007D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Matematica senza distanze</w:t>
            </w:r>
          </w:p>
        </w:tc>
        <w:tc>
          <w:tcPr>
            <w:tcW w:w="0" w:type="auto"/>
            <w:tcBorders/>
            <w:vAlign w:val="center"/>
          </w:tcPr>
          <w:p w14:paraId="0000007E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Il Capitello</w:t>
            </w:r>
          </w:p>
        </w:tc>
        <w:tc>
          <w:tcPr>
            <w:tcW w:w="0" w:type="auto"/>
            <w:tcBorders/>
            <w:vAlign w:val="center"/>
          </w:tcPr>
          <w:p w14:paraId="0000007F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vAlign w:val="center"/>
          </w:tcPr>
          <w:p w14:paraId="00000080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28,00</w:t>
            </w:r>
          </w:p>
        </w:tc>
        <w:tc>
          <w:tcPr>
            <w:tcW w:w="0" w:type="auto"/>
            <w:tcBorders/>
            <w:vAlign w:val="center"/>
          </w:tcPr>
          <w:p w14:paraId="00000081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vAlign w:val="center"/>
          </w:tcPr>
          <w:p w14:paraId="00000082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</w:tcPr>
          <w:p w14:paraId="00000083">
            <w:pPr>
              <w:pStyle w:val="style0"/>
              <w:widowControl w:val="false"/>
              <w:ind w:right="394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84">
            <w:pPr>
              <w:pStyle w:val="style0"/>
              <w:widowControl w:val="false"/>
              <w:ind w:right="394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85">
            <w:pPr>
              <w:pStyle w:val="style0"/>
              <w:widowControl w:val="false"/>
              <w:ind w:right="394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86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F8DF09C7">
        <w:tblPrEx/>
        <w:trPr>
          <w:cantSplit w:val="false"/>
          <w:trHeight w:val="864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 w14:paraId="00000087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SCIENZE</w:t>
            </w:r>
          </w:p>
          <w:p w14:paraId="00000088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vAlign w:val="center"/>
          </w:tcPr>
          <w:p w14:paraId="00000089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978-88-08-36960-4</w:t>
            </w:r>
          </w:p>
        </w:tc>
        <w:tc>
          <w:tcPr>
            <w:tcW w:w="0" w:type="auto"/>
            <w:tcBorders/>
            <w:vAlign w:val="center"/>
          </w:tcPr>
          <w:p w14:paraId="0000008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SARACENI SILVIA - STRUMIA GIORGIO </w:t>
            </w:r>
          </w:p>
        </w:tc>
        <w:tc>
          <w:tcPr>
            <w:tcW w:w="0" w:type="auto"/>
            <w:tcBorders/>
            <w:vAlign w:val="center"/>
          </w:tcPr>
          <w:p w14:paraId="0000008B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OSSERVARE E CAPIRE - LE SCIENZE 2 (LDM) / ND </w:t>
            </w:r>
          </w:p>
        </w:tc>
        <w:tc>
          <w:tcPr>
            <w:tcW w:w="0" w:type="auto"/>
            <w:tcBorders/>
            <w:vAlign w:val="center"/>
          </w:tcPr>
          <w:p w14:paraId="0000008C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Zanichelli editore </w:t>
            </w:r>
          </w:p>
        </w:tc>
        <w:tc>
          <w:tcPr>
            <w:tcW w:w="0" w:type="auto"/>
            <w:tcBorders/>
            <w:vAlign w:val="center"/>
          </w:tcPr>
          <w:p w14:paraId="0000008D">
            <w:pPr>
              <w:pStyle w:val="style0"/>
              <w:widowControl w:val="false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/>
            <w:vAlign w:val="center"/>
          </w:tcPr>
          <w:p w14:paraId="0000008E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18,50</w:t>
            </w:r>
          </w:p>
        </w:tc>
        <w:tc>
          <w:tcPr>
            <w:tcW w:w="0" w:type="auto"/>
            <w:tcBorders/>
            <w:vAlign w:val="center"/>
          </w:tcPr>
          <w:p w14:paraId="0000008F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vAlign w:val="center"/>
          </w:tcPr>
          <w:p w14:paraId="00000090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  <w:tc>
          <w:tcPr>
            <w:tcW w:w="0" w:type="auto"/>
            <w:tcBorders/>
          </w:tcPr>
          <w:p w14:paraId="00000091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92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93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94">
            <w:pPr>
              <w:pStyle w:val="style0"/>
              <w:widowControl w:val="false"/>
              <w:ind w:right="394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  <w:p w14:paraId="00000095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</w:tr>
      <w:tr w14:paraId="BA980046">
        <w:tblPrEx/>
        <w:trPr>
          <w:cantSplit w:val="false"/>
          <w:trHeight w:val="284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 w14:paraId="00000096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TECNOLOGIA</w:t>
            </w:r>
          </w:p>
          <w:p w14:paraId="00000097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vAlign w:val="center"/>
          </w:tcPr>
          <w:p w14:paraId="00000098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978-88-915-6581-5 </w:t>
            </w:r>
          </w:p>
        </w:tc>
        <w:tc>
          <w:tcPr>
            <w:tcW w:w="0" w:type="auto"/>
            <w:tcBorders/>
            <w:vAlign w:val="center"/>
          </w:tcPr>
          <w:p w14:paraId="00000099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TUBIA ANTONELLA PASQUALE STEFANO </w:t>
            </w:r>
          </w:p>
        </w:tc>
        <w:tc>
          <w:tcPr>
            <w:tcW w:w="0" w:type="auto"/>
            <w:tcBorders/>
            <w:vAlign w:val="center"/>
          </w:tcPr>
          <w:p w14:paraId="0000009A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PRESENTE E FUTURO - LIBRO MISTO CON LIBRO DIGITALE / TECNOLOGIA + DISEGNO + HUB YOUNG + HUB KIT </w:t>
            </w:r>
          </w:p>
        </w:tc>
        <w:tc>
          <w:tcPr>
            <w:tcW w:w="0" w:type="auto"/>
            <w:tcBorders/>
            <w:vAlign w:val="center"/>
          </w:tcPr>
          <w:p w14:paraId="0000009B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FABBRI SCUOLA </w:t>
            </w:r>
          </w:p>
        </w:tc>
        <w:tc>
          <w:tcPr>
            <w:tcW w:w="0" w:type="auto"/>
            <w:tcBorders/>
            <w:vAlign w:val="center"/>
          </w:tcPr>
          <w:p w14:paraId="0000009C">
            <w:pPr>
              <w:pStyle w:val="style0"/>
              <w:widowControl w:val="false"/>
              <w:ind w:right="143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U </w:t>
            </w:r>
          </w:p>
        </w:tc>
        <w:tc>
          <w:tcPr>
            <w:tcW w:w="0" w:type="auto"/>
            <w:tcBorders/>
            <w:vAlign w:val="center"/>
          </w:tcPr>
          <w:p w14:paraId="0000009D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29,20 </w:t>
            </w:r>
          </w:p>
        </w:tc>
        <w:tc>
          <w:tcPr>
            <w:tcW w:w="0" w:type="auto"/>
            <w:tcBorders/>
            <w:vAlign w:val="center"/>
          </w:tcPr>
          <w:p w14:paraId="0000009E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vAlign w:val="center"/>
          </w:tcPr>
          <w:p w14:paraId="0000009F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</w:tcPr>
          <w:p w14:paraId="000000A0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A1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</w:tr>
      <w:tr w14:paraId="8D2D023C">
        <w:tblPrEx/>
        <w:trPr>
          <w:cantSplit w:val="false"/>
          <w:trHeight w:val="627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 w14:paraId="000000A2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MUSICA</w:t>
            </w:r>
          </w:p>
          <w:p w14:paraId="000000A3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vAlign w:val="center"/>
          </w:tcPr>
          <w:p w14:paraId="000000A4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9788829850075 </w:t>
            </w:r>
          </w:p>
        </w:tc>
        <w:tc>
          <w:tcPr>
            <w:tcW w:w="0" w:type="auto"/>
            <w:tcBorders/>
            <w:vAlign w:val="center"/>
          </w:tcPr>
          <w:p w14:paraId="000000A5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Rosanna Castello </w:t>
            </w:r>
          </w:p>
        </w:tc>
        <w:tc>
          <w:tcPr>
            <w:tcW w:w="0" w:type="auto"/>
            <w:tcBorders/>
            <w:vAlign w:val="center"/>
          </w:tcPr>
          <w:p w14:paraId="000000A6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Fantasia e musica - Step by step </w:t>
            </w:r>
          </w:p>
        </w:tc>
        <w:tc>
          <w:tcPr>
            <w:tcW w:w="0" w:type="auto"/>
            <w:tcBorders/>
            <w:vAlign w:val="center"/>
          </w:tcPr>
          <w:p w14:paraId="000000A7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Minerva Scuola </w:t>
            </w:r>
          </w:p>
        </w:tc>
        <w:tc>
          <w:tcPr>
            <w:tcW w:w="0" w:type="auto"/>
            <w:tcBorders/>
            <w:vAlign w:val="center"/>
          </w:tcPr>
          <w:p w14:paraId="000000A8">
            <w:pPr>
              <w:pStyle w:val="style0"/>
              <w:ind w:right="143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U </w:t>
            </w:r>
          </w:p>
        </w:tc>
        <w:tc>
          <w:tcPr>
            <w:tcW w:w="0" w:type="auto"/>
            <w:tcBorders/>
            <w:vAlign w:val="center"/>
          </w:tcPr>
          <w:p w14:paraId="000000A9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33,40</w:t>
            </w:r>
          </w:p>
        </w:tc>
        <w:tc>
          <w:tcPr>
            <w:tcW w:w="0" w:type="auto"/>
            <w:tcBorders/>
            <w:vAlign w:val="center"/>
          </w:tcPr>
          <w:p w14:paraId="000000AA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  <w:vAlign w:val="center"/>
          </w:tcPr>
          <w:p w14:paraId="000000AB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NO </w:t>
            </w:r>
          </w:p>
        </w:tc>
        <w:tc>
          <w:tcPr>
            <w:tcW w:w="0" w:type="auto"/>
            <w:tcBorders/>
          </w:tcPr>
          <w:p w14:paraId="000000AC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  <w:p w14:paraId="000000AD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  <w:p w14:paraId="000000AE">
            <w:pPr>
              <w:pStyle w:val="style0"/>
              <w:keepLines/>
              <w:widowControl/>
              <w:spacing w:before="60" w:after="60" w:lineRule="auto" w:line="276"/>
              <w:jc w:val="left"/>
              <w:rPr>
                <w:rFonts w:ascii="Arial" w:cs="Arial" w:eastAsia="Arial" w:hAnsi="Arial"/>
                <w:sz w:val="14"/>
                <w:szCs w:val="14"/>
              </w:rPr>
            </w:pPr>
          </w:p>
        </w:tc>
      </w:tr>
      <w:tr w14:paraId="5158CB7A">
        <w:tblPrEx/>
        <w:trPr>
          <w:cantSplit w:val="false"/>
          <w:trHeight w:val="486" w:hRule="atLeast"/>
          <w:tblHeader w:val="false"/>
          <w:jc w:val="left"/>
        </w:trPr>
        <w:tc>
          <w:tcPr>
            <w:tcW w:w="0" w:type="auto"/>
            <w:tcBorders/>
            <w:vAlign w:val="center"/>
          </w:tcPr>
          <w:p w14:paraId="000000AF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SCIENZE MOTORIE E SPORTIVE</w:t>
            </w:r>
          </w:p>
          <w:p w14:paraId="000000B0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vAlign w:val="center"/>
          </w:tcPr>
          <w:p w14:paraId="000000B1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978-88-393-0399-8</w:t>
            </w:r>
          </w:p>
        </w:tc>
        <w:tc>
          <w:tcPr>
            <w:tcW w:w="0" w:type="auto"/>
            <w:tcBorders/>
            <w:vAlign w:val="center"/>
          </w:tcPr>
          <w:p w14:paraId="000000B2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G.FIORINI,</w:t>
            </w:r>
          </w:p>
          <w:p w14:paraId="000000B3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E.CHIESA, G.ENEA</w:t>
            </w:r>
          </w:p>
          <w:p w14:paraId="000000B4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SPILIMBERGO</w:t>
            </w:r>
          </w:p>
        </w:tc>
        <w:tc>
          <w:tcPr>
            <w:tcW w:w="0" w:type="auto"/>
            <w:tcBorders/>
            <w:vAlign w:val="center"/>
          </w:tcPr>
          <w:p w14:paraId="000000B5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TEAM UP</w:t>
            </w:r>
          </w:p>
        </w:tc>
        <w:tc>
          <w:tcPr>
            <w:tcW w:w="0" w:type="auto"/>
            <w:tcBorders/>
            <w:vAlign w:val="center"/>
          </w:tcPr>
          <w:p w14:paraId="000000B6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MARIETTI SCUOLA</w:t>
            </w:r>
          </w:p>
        </w:tc>
        <w:tc>
          <w:tcPr>
            <w:tcW w:w="0" w:type="auto"/>
            <w:tcBorders/>
            <w:vAlign w:val="center"/>
          </w:tcPr>
          <w:p w14:paraId="000000B7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U</w:t>
            </w:r>
          </w:p>
        </w:tc>
        <w:tc>
          <w:tcPr>
            <w:tcW w:w="0" w:type="auto"/>
            <w:tcBorders/>
            <w:vAlign w:val="center"/>
          </w:tcPr>
          <w:p w14:paraId="000000B8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15,40</w:t>
            </w:r>
          </w:p>
        </w:tc>
        <w:tc>
          <w:tcPr>
            <w:tcW w:w="0" w:type="auto"/>
            <w:tcBorders/>
            <w:vAlign w:val="center"/>
          </w:tcPr>
          <w:p w14:paraId="000000B9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vAlign w:val="center"/>
          </w:tcPr>
          <w:p w14:paraId="000000BA">
            <w:pPr>
              <w:pStyle w:val="style0"/>
              <w:keepLines/>
              <w:widowControl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vAlign w:val="center"/>
          </w:tcPr>
          <w:p w14:paraId="000000BB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Si</w:t>
            </w:r>
          </w:p>
        </w:tc>
      </w:tr>
      <w:tr w14:paraId="11D556FB">
        <w:tblPrEx/>
        <w:trPr>
          <w:cantSplit w:val="false"/>
          <w:trHeight w:val="492" w:hRule="atLeast"/>
          <w:tblHeader w:val="false"/>
          <w:jc w:val="left"/>
        </w:trPr>
        <w:tc>
          <w:tcPr>
            <w:tcW w:w="0" w:type="auto"/>
            <w:tcBorders/>
            <w:tcMar/>
            <w:vAlign w:val="center"/>
          </w:tcPr>
          <w:p w14:paraId="000000BC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ARTE</w:t>
            </w:r>
          </w:p>
          <w:p w14:paraId="000000BD">
            <w:pPr>
              <w:pStyle w:val="style0"/>
              <w:keepLines/>
              <w:widowControl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  <w:tc>
          <w:tcPr>
            <w:tcW w:w="0" w:type="auto"/>
            <w:tcBorders/>
            <w:tcMar/>
            <w:vAlign w:val="center"/>
          </w:tcPr>
          <w:p w14:paraId="000000BE">
            <w:pPr>
              <w:pStyle w:val="style0"/>
              <w:keepLines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978-88-383-4493-0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>
            <w:pPr>
              <w:pStyle w:val="style0"/>
              <w:keepLines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  <w:vertAlign w:val="superscript"/>
              </w:rPr>
              <w:t xml:space="preserve">F.G.Rossi, G. Pezone, V. </w:t>
            </w:r>
            <w:r>
              <w:rPr>
                <w:rFonts w:ascii="Arial" w:cs="Arial" w:eastAsia="Arial" w:hAnsi="Arial"/>
                <w:sz w:val="14"/>
                <w:szCs w:val="14"/>
              </w:rPr>
              <w:t xml:space="preserve">Scagnolari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>
            <w:pPr>
              <w:pStyle w:val="style0"/>
              <w:keepLines/>
              <w:ind w:left="159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Dipingo il mio Sogno</w:t>
            </w:r>
          </w:p>
        </w:tc>
        <w:tc>
          <w:tcPr>
            <w:tcW w:w="0" w:type="auto"/>
            <w:tcBorders/>
            <w:tcMar/>
            <w:vAlign w:val="center"/>
          </w:tcPr>
          <w:p w14:paraId="000000C1">
            <w:pPr>
              <w:pStyle w:val="style0"/>
              <w:keepLines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Sansoni 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>
            <w:pPr>
              <w:pStyle w:val="style0"/>
              <w:keepLines/>
              <w:ind w:left="138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A+B</w:t>
            </w:r>
          </w:p>
        </w:tc>
        <w:tc>
          <w:tcPr>
            <w:tcW w:w="0" w:type="auto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>
            <w:pPr>
              <w:pStyle w:val="style0"/>
              <w:keepLines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€ 31,40</w:t>
            </w:r>
          </w:p>
        </w:tc>
        <w:tc>
          <w:tcPr>
            <w:tcW w:w="0" w:type="auto"/>
            <w:tcBorders/>
            <w:tcMar/>
            <w:vAlign w:val="center"/>
          </w:tcPr>
          <w:p w14:paraId="000000C4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</w:tc>
        <w:tc>
          <w:tcPr>
            <w:tcW w:w="0" w:type="auto"/>
            <w:tcBorders/>
            <w:tcMar/>
            <w:vAlign w:val="center"/>
          </w:tcPr>
          <w:p w14:paraId="000000C5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 xml:space="preserve">Sì </w:t>
            </w:r>
          </w:p>
        </w:tc>
        <w:tc>
          <w:tcPr>
            <w:tcW w:w="0" w:type="auto"/>
            <w:tcBorders/>
            <w:tcMar/>
          </w:tcPr>
          <w:p w14:paraId="000000C6">
            <w:pPr>
              <w:pStyle w:val="style0"/>
              <w:keepLines/>
              <w:spacing w:before="60" w:after="60" w:lineRule="auto" w:line="276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4"/>
                <w:szCs w:val="14"/>
              </w:rPr>
              <w:t>NO</w:t>
            </w:r>
          </w:p>
          <w:p w14:paraId="000000C7">
            <w:pPr>
              <w:pStyle w:val="style0"/>
              <w:keepLines/>
              <w:spacing w:before="60" w:after="6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</w:p>
        </w:tc>
      </w:tr>
    </w:tbl>
    <w:p w14:paraId="000000C8">
      <w:pPr>
        <w:pStyle w:val="style0"/>
        <w:spacing w:before="240" w:lineRule="auto" w:line="276"/>
        <w:rPr>
          <w:rFonts w:ascii="Arial" w:cs="Arial" w:eastAsia="Arial" w:hAnsi="Arial"/>
          <w:sz w:val="14"/>
          <w:szCs w:val="14"/>
        </w:rPr>
      </w:pPr>
      <w:r>
        <w:rPr>
          <w:rFonts w:ascii="Arial" w:cs="Arial" w:eastAsia="Arial" w:hAnsi="Arial"/>
          <w:sz w:val="14"/>
          <w:szCs w:val="14"/>
        </w:rPr>
        <w:t>Gravina in Puglia,  18/05/2026</w:t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</w:p>
    <w:p w14:paraId="000000C9">
      <w:pPr>
        <w:pStyle w:val="style0"/>
        <w:spacing w:before="240"/>
        <w:rPr>
          <w:rFonts w:ascii="Arial" w:cs="Arial" w:eastAsia="Arial" w:hAnsi="Arial"/>
          <w:sz w:val="14"/>
          <w:szCs w:val="14"/>
        </w:rPr>
      </w:pP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ab/>
      </w:r>
      <w:r>
        <w:rPr>
          <w:rFonts w:ascii="Arial" w:cs="Arial" w:eastAsia="Arial" w:hAnsi="Arial"/>
          <w:sz w:val="14"/>
          <w:szCs w:val="14"/>
        </w:rPr>
        <w:t>_</w:t>
      </w:r>
    </w:p>
    <w:sectPr>
      <w:pgSz w:w="16838" w:h="11906" w:orient="landscape"/>
      <w:pgMar w:top="284" w:right="255" w:bottom="340" w:left="624" w:header="709" w:footer="709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</w:rPr>
    </w:rPrDefault>
    <w:pPrDefault>
      <w:pPr/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spacing w:before="240" w:after="60"/>
    </w:pPr>
    <w:rPr>
      <w:rFonts w:ascii="Arial" w:cs="Arial" w:eastAsia="Arial" w:hAnsi="Arial"/>
      <w:b/>
      <w:bCs/>
      <w:sz w:val="32"/>
      <w:szCs w:val="32"/>
    </w:rPr>
  </w:style>
  <w:style w:type="paragraph" w:styleId="style2">
    <w:name w:val="heading 2"/>
    <w:basedOn w:val="style4098"/>
    <w:next w:val="style4098"/>
    <w:pPr>
      <w:keepNext/>
    </w:pPr>
    <w:rPr>
      <w:b/>
      <w:bCs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bCs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330</Words>
  <Characters>1732</Characters>
  <Application>WPS Office</Application>
  <Paragraphs>215</Paragraphs>
  <CharactersWithSpaces>1963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2026-05-25T09:38:16Z</dcterms:created>
  <dc:creator>WPS Office</dc:creator>
  <lastModifiedBy>Redmi Note 9 Pro</lastModifiedBy>
  <dcterms:modified xsi:type="dcterms:W3CDTF">2026-05-25T09:38:16Z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d2b1d4da6bea477cb4b4e64985cfad64_22</vt:lpwstr>
  </property>
</Properties>
</file>